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57670" w14:textId="031B0C7C" w:rsidR="002F56DF" w:rsidRPr="00487099" w:rsidRDefault="002F56DF" w:rsidP="00FE7020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487099">
        <w:rPr>
          <w:rFonts w:ascii="Times New Roman" w:hAnsi="Times New Roman" w:cs="Times New Roman"/>
          <w:b/>
          <w:bCs/>
          <w:sz w:val="24"/>
          <w:szCs w:val="24"/>
          <w:lang w:val="en-GB"/>
        </w:rPr>
        <w:t>011</w:t>
      </w:r>
      <w:r w:rsidR="00FE7020" w:rsidRPr="0048709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487099">
        <w:rPr>
          <w:rFonts w:ascii="Times New Roman" w:hAnsi="Times New Roman" w:cs="Times New Roman"/>
          <w:b/>
          <w:bCs/>
          <w:sz w:val="24"/>
          <w:szCs w:val="24"/>
          <w:lang w:val="en-GB"/>
        </w:rPr>
        <w:t>05 POVJERENSTVO ZA FISKALNU POLITIKU</w:t>
      </w:r>
    </w:p>
    <w:p w14:paraId="3D3658A2" w14:textId="77777777" w:rsidR="002F56DF" w:rsidRPr="00487099" w:rsidRDefault="002F56DF" w:rsidP="002F56D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146640" w14:textId="77777777" w:rsidR="00D47818" w:rsidRPr="00487099" w:rsidRDefault="00F471E7" w:rsidP="002F56DF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7099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  <w:r w:rsidR="002F56DF" w:rsidRPr="0048709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160F61" w14:textId="32545A44" w:rsidR="002F56DF" w:rsidRPr="007345A8" w:rsidRDefault="002F56DF" w:rsidP="002F56D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45A8">
        <w:rPr>
          <w:rFonts w:ascii="Times New Roman" w:hAnsi="Times New Roman" w:cs="Times New Roman"/>
          <w:b/>
          <w:bCs/>
          <w:sz w:val="24"/>
          <w:szCs w:val="24"/>
        </w:rPr>
        <w:t>ZA RAZDOBLJE 202</w:t>
      </w:r>
      <w:r w:rsidR="007345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7345A8">
        <w:rPr>
          <w:rFonts w:ascii="Times New Roman" w:hAnsi="Times New Roman" w:cs="Times New Roman"/>
          <w:b/>
          <w:bCs/>
          <w:sz w:val="24"/>
          <w:szCs w:val="24"/>
        </w:rPr>
        <w:t>. - 202</w:t>
      </w:r>
      <w:r w:rsidR="007345A8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7345A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EE9ECC" w14:textId="77777777" w:rsidR="00B7793B" w:rsidRPr="007345A8" w:rsidRDefault="00B7793B" w:rsidP="00624C1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6198A4" w14:textId="77777777" w:rsidR="00F471E7" w:rsidRPr="007345A8" w:rsidRDefault="00F471E7" w:rsidP="00870F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5A8">
        <w:rPr>
          <w:rFonts w:ascii="Times New Roman" w:hAnsi="Times New Roman" w:cs="Times New Roman"/>
          <w:b/>
          <w:sz w:val="24"/>
          <w:szCs w:val="24"/>
        </w:rPr>
        <w:t>PRIHODI I PRIMICI</w:t>
      </w:r>
    </w:p>
    <w:p w14:paraId="3FBAA7D2" w14:textId="7049098D" w:rsidR="00FE7020" w:rsidRPr="007345A8" w:rsidRDefault="00FE7020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A8">
        <w:rPr>
          <w:rFonts w:ascii="Times New Roman" w:hAnsi="Times New Roman" w:cs="Times New Roman"/>
          <w:sz w:val="24"/>
          <w:szCs w:val="24"/>
        </w:rPr>
        <w:t>Povjerenstvo za fiskalnu politiku ostvaruje prihode u okviru skupine 67 Prihodi iz proračuna te izvora financiranja 11 Opći prihodi i primici</w:t>
      </w:r>
      <w:r w:rsidR="002B133B" w:rsidRPr="007345A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AF23F4" w14:textId="5B033F26" w:rsidR="008B3502" w:rsidRPr="007345A8" w:rsidRDefault="008B3502" w:rsidP="00870F72">
      <w:pPr>
        <w:spacing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2B92393D" w14:textId="33DC2FFD" w:rsidR="00E20659" w:rsidRPr="007345A8" w:rsidRDefault="00F471E7" w:rsidP="00870F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5A8">
        <w:rPr>
          <w:rFonts w:ascii="Times New Roman" w:hAnsi="Times New Roman" w:cs="Times New Roman"/>
          <w:b/>
          <w:sz w:val="24"/>
          <w:szCs w:val="24"/>
        </w:rPr>
        <w:t>RASHODI I IZDACI</w:t>
      </w:r>
    </w:p>
    <w:p w14:paraId="013C2B23" w14:textId="55FD7871" w:rsidR="002B133B" w:rsidRPr="007345A8" w:rsidRDefault="00E737DE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A8">
        <w:rPr>
          <w:rFonts w:ascii="Times New Roman" w:hAnsi="Times New Roman" w:cs="Times New Roman"/>
          <w:sz w:val="24"/>
          <w:szCs w:val="24"/>
        </w:rPr>
        <w:t xml:space="preserve">Za uspješno djelovanje Povjerenstva za fiskalnu politiku rashodi </w:t>
      </w:r>
      <w:r w:rsidR="002B133B" w:rsidRPr="007345A8">
        <w:rPr>
          <w:rFonts w:ascii="Times New Roman" w:hAnsi="Times New Roman" w:cs="Times New Roman"/>
          <w:sz w:val="24"/>
          <w:szCs w:val="24"/>
        </w:rPr>
        <w:t xml:space="preserve">su planirani kroz aktivnost </w:t>
      </w:r>
      <w:r w:rsidRPr="007345A8">
        <w:rPr>
          <w:rFonts w:ascii="Times New Roman" w:hAnsi="Times New Roman" w:cs="Times New Roman"/>
          <w:color w:val="000000" w:themeColor="text1"/>
          <w:sz w:val="24"/>
          <w:szCs w:val="24"/>
        </w:rPr>
        <w:t>A926001</w:t>
      </w:r>
      <w:r w:rsidR="002B133B" w:rsidRPr="0073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5A8">
        <w:rPr>
          <w:rFonts w:ascii="Times New Roman" w:hAnsi="Times New Roman" w:cs="Times New Roman"/>
          <w:sz w:val="24"/>
          <w:szCs w:val="24"/>
        </w:rPr>
        <w:t xml:space="preserve">Administracija i upravljanje </w:t>
      </w:r>
      <w:r w:rsidR="0032575D" w:rsidRPr="007345A8">
        <w:rPr>
          <w:rFonts w:ascii="Times New Roman" w:hAnsi="Times New Roman" w:cs="Times New Roman"/>
          <w:sz w:val="24"/>
          <w:szCs w:val="24"/>
        </w:rPr>
        <w:t xml:space="preserve">te </w:t>
      </w:r>
      <w:r w:rsidR="002B133B" w:rsidRPr="007345A8">
        <w:rPr>
          <w:rFonts w:ascii="Times New Roman" w:hAnsi="Times New Roman" w:cs="Times New Roman"/>
          <w:sz w:val="24"/>
          <w:szCs w:val="24"/>
        </w:rPr>
        <w:t xml:space="preserve">kapitalni projekt K926002 </w:t>
      </w:r>
      <w:r w:rsidRPr="007345A8">
        <w:rPr>
          <w:rFonts w:ascii="Times New Roman" w:hAnsi="Times New Roman" w:cs="Times New Roman"/>
          <w:sz w:val="24"/>
          <w:szCs w:val="24"/>
        </w:rPr>
        <w:t xml:space="preserve">Informatizacija. </w:t>
      </w:r>
    </w:p>
    <w:p w14:paraId="14DDB47B" w14:textId="77777777" w:rsidR="002B133B" w:rsidRPr="007345A8" w:rsidRDefault="002B133B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75864C0" w14:textId="43808FA3" w:rsidR="002B133B" w:rsidRPr="007345A8" w:rsidRDefault="008B3502" w:rsidP="00870F72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A8">
        <w:rPr>
          <w:rFonts w:ascii="Times New Roman" w:hAnsi="Times New Roman" w:cs="Times New Roman"/>
          <w:sz w:val="24"/>
          <w:szCs w:val="24"/>
        </w:rPr>
        <w:t xml:space="preserve">Kroz </w:t>
      </w:r>
      <w:r w:rsidR="002B133B" w:rsidRPr="007345A8">
        <w:rPr>
          <w:rFonts w:ascii="Times New Roman" w:hAnsi="Times New Roman" w:cs="Times New Roman"/>
          <w:sz w:val="24"/>
          <w:szCs w:val="24"/>
        </w:rPr>
        <w:t>a</w:t>
      </w:r>
      <w:r w:rsidRPr="007345A8">
        <w:rPr>
          <w:rFonts w:ascii="Times New Roman" w:hAnsi="Times New Roman" w:cs="Times New Roman"/>
          <w:sz w:val="24"/>
          <w:szCs w:val="24"/>
        </w:rPr>
        <w:t xml:space="preserve">ktivnost </w:t>
      </w:r>
      <w:r w:rsidRPr="007345A8">
        <w:rPr>
          <w:rFonts w:ascii="Times New Roman" w:hAnsi="Times New Roman" w:cs="Times New Roman"/>
          <w:color w:val="000000" w:themeColor="text1"/>
          <w:sz w:val="24"/>
          <w:szCs w:val="24"/>
        </w:rPr>
        <w:t>A926001</w:t>
      </w:r>
      <w:r w:rsidR="002B133B" w:rsidRPr="007345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345A8">
        <w:rPr>
          <w:rFonts w:ascii="Times New Roman" w:hAnsi="Times New Roman" w:cs="Times New Roman"/>
          <w:sz w:val="24"/>
          <w:szCs w:val="24"/>
        </w:rPr>
        <w:t xml:space="preserve">Administracija i upravljanje planirana su sredstva za podmirenje osnovnih potreba za normalno funkcioniranje Povjerenstva za fiskalnu politiku u obavljanju njegovih stručnih, administrativnih i tehničkih poslova. </w:t>
      </w:r>
      <w:r w:rsidR="00E737DE" w:rsidRPr="007345A8">
        <w:rPr>
          <w:rFonts w:ascii="Times New Roman" w:hAnsi="Times New Roman" w:cs="Times New Roman"/>
          <w:sz w:val="24"/>
          <w:szCs w:val="24"/>
        </w:rPr>
        <w:t xml:space="preserve">U okviru </w:t>
      </w:r>
      <w:r w:rsidRPr="007345A8">
        <w:rPr>
          <w:rFonts w:ascii="Times New Roman" w:hAnsi="Times New Roman" w:cs="Times New Roman"/>
          <w:sz w:val="24"/>
          <w:szCs w:val="24"/>
        </w:rPr>
        <w:t xml:space="preserve">ove </w:t>
      </w:r>
      <w:r w:rsidR="00E737DE" w:rsidRPr="007345A8">
        <w:rPr>
          <w:rFonts w:ascii="Times New Roman" w:hAnsi="Times New Roman" w:cs="Times New Roman"/>
          <w:sz w:val="24"/>
          <w:szCs w:val="24"/>
        </w:rPr>
        <w:t xml:space="preserve">aktivnosti planirani su </w:t>
      </w:r>
      <w:r w:rsidR="002B133B" w:rsidRPr="007345A8">
        <w:rPr>
          <w:rFonts w:ascii="Times New Roman" w:hAnsi="Times New Roman" w:cs="Times New Roman"/>
          <w:sz w:val="24"/>
          <w:szCs w:val="24"/>
        </w:rPr>
        <w:t>rashodi za zaposlene, materijalni rashodi, financijski rashodi, naknade građanima i kućanstvima na temelju osiguranja i druge naknade te rashodi za nabavu proizvedene dugotrajne imovine.</w:t>
      </w:r>
    </w:p>
    <w:p w14:paraId="3E11B14C" w14:textId="3D64A885" w:rsidR="00E737DE" w:rsidRPr="00F578DD" w:rsidRDefault="007A2BB3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A8">
        <w:rPr>
          <w:rFonts w:ascii="Times New Roman" w:hAnsi="Times New Roman" w:cs="Times New Roman"/>
          <w:sz w:val="24"/>
          <w:szCs w:val="24"/>
        </w:rPr>
        <w:t>Od ukupno planiranih sredstava</w:t>
      </w:r>
      <w:r w:rsidR="002B133B" w:rsidRPr="007345A8">
        <w:rPr>
          <w:rFonts w:ascii="Times New Roman" w:hAnsi="Times New Roman" w:cs="Times New Roman"/>
          <w:sz w:val="24"/>
          <w:szCs w:val="24"/>
        </w:rPr>
        <w:t xml:space="preserve"> na aktivnosti A926001 Administracija i upravljanje, </w:t>
      </w:r>
      <w:r w:rsidR="00F578DD" w:rsidRPr="00F578DD">
        <w:rPr>
          <w:rFonts w:ascii="Times New Roman" w:hAnsi="Times New Roman" w:cs="Times New Roman"/>
          <w:sz w:val="24"/>
          <w:szCs w:val="24"/>
        </w:rPr>
        <w:t>37,85</w:t>
      </w:r>
      <w:r w:rsidRPr="00F578DD">
        <w:rPr>
          <w:rFonts w:ascii="Times New Roman" w:hAnsi="Times New Roman" w:cs="Times New Roman"/>
          <w:sz w:val="24"/>
          <w:szCs w:val="24"/>
        </w:rPr>
        <w:t xml:space="preserve">% sredstava odnosi se na rashode za zaposlene, </w:t>
      </w:r>
      <w:r w:rsidR="00F578DD" w:rsidRPr="00F578DD">
        <w:rPr>
          <w:rFonts w:ascii="Times New Roman" w:hAnsi="Times New Roman" w:cs="Times New Roman"/>
          <w:sz w:val="24"/>
          <w:szCs w:val="24"/>
        </w:rPr>
        <w:t>53,76</w:t>
      </w:r>
      <w:r w:rsidRPr="00F578DD">
        <w:rPr>
          <w:rFonts w:ascii="Times New Roman" w:hAnsi="Times New Roman" w:cs="Times New Roman"/>
          <w:sz w:val="24"/>
          <w:szCs w:val="24"/>
        </w:rPr>
        <w:t xml:space="preserve">% sredstava odnosi se na </w:t>
      </w:r>
      <w:r w:rsidR="002B133B" w:rsidRPr="00F578DD">
        <w:rPr>
          <w:rFonts w:ascii="Times New Roman" w:hAnsi="Times New Roman" w:cs="Times New Roman"/>
          <w:sz w:val="24"/>
          <w:szCs w:val="24"/>
        </w:rPr>
        <w:t>materijalne rashode</w:t>
      </w:r>
      <w:r w:rsidRPr="00F578DD">
        <w:rPr>
          <w:rFonts w:ascii="Times New Roman" w:hAnsi="Times New Roman" w:cs="Times New Roman"/>
          <w:sz w:val="24"/>
          <w:szCs w:val="24"/>
        </w:rPr>
        <w:t xml:space="preserve"> dok se </w:t>
      </w:r>
      <w:r w:rsidR="002B133B" w:rsidRPr="00F578DD">
        <w:rPr>
          <w:rFonts w:ascii="Times New Roman" w:hAnsi="Times New Roman" w:cs="Times New Roman"/>
          <w:sz w:val="24"/>
          <w:szCs w:val="24"/>
        </w:rPr>
        <w:t>8</w:t>
      </w:r>
      <w:r w:rsidR="00F578DD" w:rsidRPr="00F578DD">
        <w:rPr>
          <w:rFonts w:ascii="Times New Roman" w:hAnsi="Times New Roman" w:cs="Times New Roman"/>
          <w:sz w:val="24"/>
          <w:szCs w:val="24"/>
        </w:rPr>
        <w:t>,39</w:t>
      </w:r>
      <w:r w:rsidRPr="00F578DD">
        <w:rPr>
          <w:rFonts w:ascii="Times New Roman" w:hAnsi="Times New Roman" w:cs="Times New Roman"/>
          <w:sz w:val="24"/>
          <w:szCs w:val="24"/>
        </w:rPr>
        <w:t xml:space="preserve">% sredstava odnosi na ostale rashode poslovanja. </w:t>
      </w:r>
    </w:p>
    <w:p w14:paraId="25910D79" w14:textId="77777777" w:rsidR="00E737DE" w:rsidRPr="007345A8" w:rsidRDefault="00E737DE" w:rsidP="00870F7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F6EED8F" w14:textId="36B00F5F" w:rsidR="00E737DE" w:rsidRPr="007345A8" w:rsidRDefault="00E737DE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5A8">
        <w:rPr>
          <w:rFonts w:ascii="Times New Roman" w:hAnsi="Times New Roman" w:cs="Times New Roman"/>
          <w:sz w:val="24"/>
          <w:szCs w:val="24"/>
        </w:rPr>
        <w:t xml:space="preserve">U okviru </w:t>
      </w:r>
      <w:r w:rsidR="00CE4749" w:rsidRPr="007345A8">
        <w:rPr>
          <w:rFonts w:ascii="Times New Roman" w:hAnsi="Times New Roman" w:cs="Times New Roman"/>
          <w:sz w:val="24"/>
          <w:szCs w:val="24"/>
        </w:rPr>
        <w:t xml:space="preserve">provođenja </w:t>
      </w:r>
      <w:r w:rsidR="002B133B" w:rsidRPr="007345A8">
        <w:rPr>
          <w:rFonts w:ascii="Times New Roman" w:hAnsi="Times New Roman" w:cs="Times New Roman"/>
          <w:sz w:val="24"/>
          <w:szCs w:val="24"/>
        </w:rPr>
        <w:t>kapitalnog projekta K926002</w:t>
      </w:r>
      <w:r w:rsidRPr="007345A8">
        <w:rPr>
          <w:rFonts w:ascii="Times New Roman" w:hAnsi="Times New Roman" w:cs="Times New Roman"/>
          <w:sz w:val="24"/>
          <w:szCs w:val="24"/>
        </w:rPr>
        <w:t xml:space="preserve"> Informatizacija</w:t>
      </w:r>
      <w:r w:rsidR="00CE4749" w:rsidRPr="007345A8">
        <w:rPr>
          <w:rFonts w:ascii="Times New Roman" w:hAnsi="Times New Roman" w:cs="Times New Roman"/>
          <w:sz w:val="24"/>
          <w:szCs w:val="24"/>
        </w:rPr>
        <w:t xml:space="preserve"> </w:t>
      </w:r>
      <w:r w:rsidR="00E20659" w:rsidRPr="007345A8">
        <w:rPr>
          <w:rFonts w:ascii="Times New Roman" w:hAnsi="Times New Roman" w:cs="Times New Roman"/>
          <w:sz w:val="24"/>
          <w:szCs w:val="24"/>
        </w:rPr>
        <w:t>pla</w:t>
      </w:r>
      <w:bookmarkStart w:id="0" w:name="_GoBack"/>
      <w:bookmarkEnd w:id="0"/>
      <w:r w:rsidR="00E20659" w:rsidRPr="007345A8">
        <w:rPr>
          <w:rFonts w:ascii="Times New Roman" w:hAnsi="Times New Roman" w:cs="Times New Roman"/>
          <w:sz w:val="24"/>
          <w:szCs w:val="24"/>
        </w:rPr>
        <w:t xml:space="preserve">nirani su rashodi za nabavu </w:t>
      </w:r>
      <w:r w:rsidR="007345A8">
        <w:rPr>
          <w:rFonts w:ascii="Times New Roman" w:hAnsi="Times New Roman" w:cs="Times New Roman"/>
          <w:sz w:val="24"/>
          <w:szCs w:val="24"/>
        </w:rPr>
        <w:t>l</w:t>
      </w:r>
      <w:r w:rsidR="002B133B" w:rsidRPr="007345A8">
        <w:rPr>
          <w:rFonts w:ascii="Times New Roman" w:hAnsi="Times New Roman" w:cs="Times New Roman"/>
          <w:sz w:val="24"/>
          <w:szCs w:val="24"/>
        </w:rPr>
        <w:t>icenc</w:t>
      </w:r>
      <w:r w:rsidR="007345A8">
        <w:rPr>
          <w:rFonts w:ascii="Times New Roman" w:hAnsi="Times New Roman" w:cs="Times New Roman"/>
          <w:sz w:val="24"/>
          <w:szCs w:val="24"/>
        </w:rPr>
        <w:t>i</w:t>
      </w:r>
      <w:r w:rsidR="002B133B" w:rsidRPr="007345A8">
        <w:rPr>
          <w:rFonts w:ascii="Times New Roman" w:hAnsi="Times New Roman" w:cs="Times New Roman"/>
          <w:sz w:val="24"/>
          <w:szCs w:val="24"/>
        </w:rPr>
        <w:t xml:space="preserve">, </w:t>
      </w:r>
      <w:r w:rsidRPr="007345A8">
        <w:rPr>
          <w:rFonts w:ascii="Times New Roman" w:hAnsi="Times New Roman" w:cs="Times New Roman"/>
          <w:sz w:val="24"/>
          <w:szCs w:val="24"/>
        </w:rPr>
        <w:t xml:space="preserve">računalne IT opreme te </w:t>
      </w:r>
      <w:proofErr w:type="spellStart"/>
      <w:r w:rsidRPr="007345A8">
        <w:rPr>
          <w:rFonts w:ascii="Times New Roman" w:hAnsi="Times New Roman" w:cs="Times New Roman"/>
          <w:sz w:val="24"/>
          <w:szCs w:val="24"/>
        </w:rPr>
        <w:t>softwareskih</w:t>
      </w:r>
      <w:proofErr w:type="spellEnd"/>
      <w:r w:rsidRPr="007345A8">
        <w:rPr>
          <w:rFonts w:ascii="Times New Roman" w:hAnsi="Times New Roman" w:cs="Times New Roman"/>
          <w:sz w:val="24"/>
          <w:szCs w:val="24"/>
        </w:rPr>
        <w:t xml:space="preserve"> rješenja u cilju razvoja kapaciteta i opremanja Ureda</w:t>
      </w:r>
      <w:r w:rsidR="00E20659" w:rsidRPr="007345A8">
        <w:rPr>
          <w:rFonts w:ascii="Times New Roman" w:hAnsi="Times New Roman" w:cs="Times New Roman"/>
          <w:sz w:val="24"/>
          <w:szCs w:val="24"/>
        </w:rPr>
        <w:t>.</w:t>
      </w:r>
    </w:p>
    <w:p w14:paraId="35095F02" w14:textId="77777777" w:rsidR="00CE4749" w:rsidRPr="007345A8" w:rsidRDefault="00CE474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EB9F2DE" w14:textId="77777777" w:rsidR="00E20659" w:rsidRPr="007345A8" w:rsidRDefault="00E20659" w:rsidP="00870F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F544C2E" w14:textId="3001B833" w:rsidR="00186B7B" w:rsidRPr="007345A8" w:rsidRDefault="00186B7B" w:rsidP="00870F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45A8">
        <w:rPr>
          <w:rFonts w:ascii="Times New Roman" w:hAnsi="Times New Roman" w:cs="Times New Roman"/>
          <w:b/>
          <w:sz w:val="24"/>
          <w:szCs w:val="24"/>
        </w:rPr>
        <w:t>UKUPNE I DOSPJELE OBVEZE</w:t>
      </w:r>
    </w:p>
    <w:p w14:paraId="6EFDE18F" w14:textId="6729F261" w:rsidR="002F56DF" w:rsidRPr="007345A8" w:rsidRDefault="002F56DF" w:rsidP="00870F72">
      <w:pPr>
        <w:spacing w:line="240" w:lineRule="auto"/>
        <w:ind w:left="7080" w:firstLine="708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45A8">
        <w:rPr>
          <w:rFonts w:ascii="Times New Roman" w:hAnsi="Times New Roman" w:cs="Times New Roman"/>
          <w:bCs/>
          <w:i/>
          <w:iCs/>
          <w:sz w:val="24"/>
          <w:szCs w:val="24"/>
        </w:rPr>
        <w:t>u eurima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7345A8" w:rsidRPr="007345A8" w14:paraId="675FA525" w14:textId="77777777" w:rsidTr="009D7CA0">
        <w:tc>
          <w:tcPr>
            <w:tcW w:w="1838" w:type="dxa"/>
          </w:tcPr>
          <w:p w14:paraId="1FFB6531" w14:textId="77777777" w:rsidR="009D7CA0" w:rsidRPr="007345A8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A65D289" w14:textId="6849A444" w:rsidR="009D7CA0" w:rsidRPr="007345A8" w:rsidRDefault="009D7CA0" w:rsidP="0073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7345A8" w:rsidRPr="00734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80" w:type="dxa"/>
          </w:tcPr>
          <w:p w14:paraId="7F4A7B0D" w14:textId="7E0F5C0E" w:rsidR="009D7CA0" w:rsidRPr="007345A8" w:rsidRDefault="009D7CA0" w:rsidP="007345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7345A8" w:rsidRPr="00734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345A8" w:rsidRPr="007345A8" w14:paraId="0F4AA976" w14:textId="77777777" w:rsidTr="009D7CA0">
        <w:tc>
          <w:tcPr>
            <w:tcW w:w="1838" w:type="dxa"/>
          </w:tcPr>
          <w:p w14:paraId="5B4F6D5B" w14:textId="77777777" w:rsidR="009D7CA0" w:rsidRPr="007345A8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Ukupne obveze</w:t>
            </w:r>
          </w:p>
        </w:tc>
        <w:tc>
          <w:tcPr>
            <w:tcW w:w="3544" w:type="dxa"/>
          </w:tcPr>
          <w:p w14:paraId="11233200" w14:textId="4FDE7B8B" w:rsidR="009D7CA0" w:rsidRPr="007345A8" w:rsidRDefault="007345A8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5.634,79</w:t>
            </w:r>
          </w:p>
        </w:tc>
        <w:tc>
          <w:tcPr>
            <w:tcW w:w="3680" w:type="dxa"/>
          </w:tcPr>
          <w:p w14:paraId="0E41D9BC" w14:textId="16244522" w:rsidR="009D7CA0" w:rsidRPr="007345A8" w:rsidRDefault="007345A8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5.805,36</w:t>
            </w:r>
          </w:p>
        </w:tc>
      </w:tr>
      <w:tr w:rsidR="007345A8" w:rsidRPr="007345A8" w14:paraId="4DEE85A1" w14:textId="77777777" w:rsidTr="009D7CA0">
        <w:tc>
          <w:tcPr>
            <w:tcW w:w="1838" w:type="dxa"/>
          </w:tcPr>
          <w:p w14:paraId="3E53D521" w14:textId="77777777" w:rsidR="009D7CA0" w:rsidRPr="007345A8" w:rsidRDefault="009D7CA0" w:rsidP="00870F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Dospjele obveze</w:t>
            </w:r>
          </w:p>
        </w:tc>
        <w:tc>
          <w:tcPr>
            <w:tcW w:w="3544" w:type="dxa"/>
          </w:tcPr>
          <w:p w14:paraId="312434D9" w14:textId="7180E3BF" w:rsidR="009D7CA0" w:rsidRPr="007345A8" w:rsidRDefault="002F56DF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0" w:type="dxa"/>
          </w:tcPr>
          <w:p w14:paraId="550C24D9" w14:textId="49A38443" w:rsidR="009D7CA0" w:rsidRPr="007345A8" w:rsidRDefault="002F56DF" w:rsidP="00870F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4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2894170" w14:textId="3A6F2BE2" w:rsidR="000D0A1C" w:rsidRPr="007345A8" w:rsidRDefault="000D0A1C" w:rsidP="00870F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D0A1C" w:rsidRPr="007345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1C"/>
    <w:rsid w:val="000C28FD"/>
    <w:rsid w:val="000D0A1C"/>
    <w:rsid w:val="0018311C"/>
    <w:rsid w:val="00186B7B"/>
    <w:rsid w:val="00245B1D"/>
    <w:rsid w:val="0029735D"/>
    <w:rsid w:val="00297F7A"/>
    <w:rsid w:val="002B133B"/>
    <w:rsid w:val="002F56DF"/>
    <w:rsid w:val="0032575D"/>
    <w:rsid w:val="003A22DB"/>
    <w:rsid w:val="00407290"/>
    <w:rsid w:val="00466878"/>
    <w:rsid w:val="00487099"/>
    <w:rsid w:val="005722A3"/>
    <w:rsid w:val="005C1418"/>
    <w:rsid w:val="00605080"/>
    <w:rsid w:val="00624C16"/>
    <w:rsid w:val="006B3753"/>
    <w:rsid w:val="0072334A"/>
    <w:rsid w:val="007345A8"/>
    <w:rsid w:val="007A2BB3"/>
    <w:rsid w:val="00870F72"/>
    <w:rsid w:val="00886D68"/>
    <w:rsid w:val="008B3502"/>
    <w:rsid w:val="0094274B"/>
    <w:rsid w:val="00974275"/>
    <w:rsid w:val="00975BA7"/>
    <w:rsid w:val="009D7CA0"/>
    <w:rsid w:val="00A01740"/>
    <w:rsid w:val="00AC288F"/>
    <w:rsid w:val="00AE2812"/>
    <w:rsid w:val="00B7793B"/>
    <w:rsid w:val="00BF44C6"/>
    <w:rsid w:val="00CA12E2"/>
    <w:rsid w:val="00CA35D5"/>
    <w:rsid w:val="00CE4749"/>
    <w:rsid w:val="00D019AB"/>
    <w:rsid w:val="00D47818"/>
    <w:rsid w:val="00DA7DBE"/>
    <w:rsid w:val="00DD2586"/>
    <w:rsid w:val="00DF778D"/>
    <w:rsid w:val="00E20659"/>
    <w:rsid w:val="00E34EA9"/>
    <w:rsid w:val="00E737DE"/>
    <w:rsid w:val="00E74D93"/>
    <w:rsid w:val="00F471E7"/>
    <w:rsid w:val="00F578DD"/>
    <w:rsid w:val="00F70550"/>
    <w:rsid w:val="00FE7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B1C42"/>
  <w15:chartTrackingRefBased/>
  <w15:docId w15:val="{1E9B1B47-3560-4932-BAAB-B450A5EED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BB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9D7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Brozić Puček</dc:creator>
  <cp:keywords/>
  <dc:description/>
  <cp:lastModifiedBy>Jelena Vrbat</cp:lastModifiedBy>
  <cp:revision>5</cp:revision>
  <dcterms:created xsi:type="dcterms:W3CDTF">2023-09-29T09:03:00Z</dcterms:created>
  <dcterms:modified xsi:type="dcterms:W3CDTF">2023-10-02T07:27:00Z</dcterms:modified>
</cp:coreProperties>
</file>